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EC88E" w14:textId="77777777" w:rsidR="00365A7A" w:rsidRPr="003B6389" w:rsidRDefault="00365A7A" w:rsidP="00365A7A">
      <w:pPr>
        <w:rPr>
          <w:rFonts w:ascii="Arial" w:hAnsi="Arial" w:cs="Arial"/>
          <w:sz w:val="24"/>
          <w:szCs w:val="24"/>
        </w:rPr>
      </w:pPr>
      <w:r w:rsidRPr="003B6389">
        <w:rPr>
          <w:rFonts w:ascii="Arial" w:hAnsi="Arial" w:cs="Arial"/>
          <w:sz w:val="24"/>
          <w:szCs w:val="24"/>
        </w:rPr>
        <w:t>Tim Richmond OBE TD DL</w:t>
      </w:r>
    </w:p>
    <w:p w14:paraId="0710DA70" w14:textId="77777777" w:rsidR="00365A7A" w:rsidRPr="003B6389" w:rsidRDefault="00365A7A" w:rsidP="00365A7A">
      <w:pPr>
        <w:rPr>
          <w:rFonts w:ascii="Arial" w:hAnsi="Arial" w:cs="Arial"/>
          <w:sz w:val="24"/>
          <w:szCs w:val="24"/>
        </w:rPr>
      </w:pPr>
    </w:p>
    <w:p w14:paraId="2C98AF10" w14:textId="77777777" w:rsidR="00365A7A" w:rsidRPr="003B6389" w:rsidRDefault="00365A7A" w:rsidP="00365A7A">
      <w:pPr>
        <w:rPr>
          <w:rFonts w:ascii="Arial" w:hAnsi="Arial" w:cs="Arial"/>
          <w:sz w:val="24"/>
          <w:szCs w:val="24"/>
        </w:rPr>
      </w:pPr>
      <w:r w:rsidRPr="003B6389">
        <w:rPr>
          <w:rFonts w:ascii="Arial" w:hAnsi="Arial" w:cs="Arial"/>
          <w:sz w:val="24"/>
          <w:szCs w:val="24"/>
        </w:rPr>
        <w:t>Co-Chair</w:t>
      </w:r>
      <w:r>
        <w:rPr>
          <w:rFonts w:ascii="Arial" w:hAnsi="Arial" w:cs="Arial"/>
          <w:sz w:val="24"/>
          <w:szCs w:val="24"/>
        </w:rPr>
        <w:t xml:space="preserve">, </w:t>
      </w:r>
      <w:r w:rsidRPr="003B6389">
        <w:rPr>
          <w:rFonts w:ascii="Arial" w:hAnsi="Arial" w:cs="Arial"/>
          <w:sz w:val="24"/>
          <w:szCs w:val="24"/>
        </w:rPr>
        <w:t>East Midlands Regional Defence and Security Cluster</w:t>
      </w:r>
    </w:p>
    <w:p w14:paraId="7880D160" w14:textId="77777777" w:rsidR="00365A7A" w:rsidRDefault="00365A7A" w:rsidP="00365A7A">
      <w:pPr>
        <w:rPr>
          <w:rFonts w:ascii="Arial" w:hAnsi="Arial" w:cs="Arial"/>
          <w:sz w:val="24"/>
          <w:szCs w:val="24"/>
        </w:rPr>
      </w:pPr>
    </w:p>
    <w:p w14:paraId="00ED448B" w14:textId="77777777" w:rsidR="00365A7A" w:rsidRDefault="00365A7A" w:rsidP="00365A7A">
      <w:pPr>
        <w:rPr>
          <w:rFonts w:ascii="Arial" w:hAnsi="Arial" w:cs="Arial"/>
          <w:sz w:val="24"/>
          <w:szCs w:val="24"/>
        </w:rPr>
      </w:pPr>
      <w:r w:rsidRPr="003B6389">
        <w:rPr>
          <w:rFonts w:ascii="Arial" w:hAnsi="Arial" w:cs="Arial"/>
          <w:sz w:val="24"/>
          <w:szCs w:val="24"/>
        </w:rPr>
        <w:t>A Chartered Accountant</w:t>
      </w:r>
      <w:r>
        <w:rPr>
          <w:rFonts w:ascii="Arial" w:hAnsi="Arial" w:cs="Arial"/>
          <w:sz w:val="24"/>
          <w:szCs w:val="24"/>
        </w:rPr>
        <w:t>,</w:t>
      </w:r>
      <w:r w:rsidRPr="003B6389">
        <w:rPr>
          <w:rFonts w:ascii="Arial" w:hAnsi="Arial" w:cs="Arial"/>
          <w:sz w:val="24"/>
          <w:szCs w:val="24"/>
        </w:rPr>
        <w:t xml:space="preserve"> he spent 32 years in private practice, and is now a consultant in business strategy, direction and performance and serves as a non-executive chairman and director of companies and organisations in the private, public and voluntary sectors.</w:t>
      </w:r>
    </w:p>
    <w:p w14:paraId="296B34EE" w14:textId="77777777" w:rsidR="00365A7A" w:rsidRPr="003B6389" w:rsidRDefault="00365A7A" w:rsidP="00365A7A">
      <w:pPr>
        <w:rPr>
          <w:rFonts w:ascii="Arial" w:hAnsi="Arial" w:cs="Arial"/>
          <w:sz w:val="24"/>
          <w:szCs w:val="24"/>
        </w:rPr>
      </w:pPr>
    </w:p>
    <w:p w14:paraId="10DA5D4A" w14:textId="77777777" w:rsidR="00365A7A" w:rsidRPr="003B6389" w:rsidRDefault="00365A7A" w:rsidP="00365A7A">
      <w:pPr>
        <w:rPr>
          <w:rFonts w:ascii="Arial" w:hAnsi="Arial" w:cs="Arial"/>
          <w:sz w:val="24"/>
          <w:szCs w:val="24"/>
        </w:rPr>
      </w:pPr>
      <w:r w:rsidRPr="003B6389">
        <w:rPr>
          <w:rFonts w:ascii="Arial" w:hAnsi="Arial" w:cs="Arial"/>
          <w:sz w:val="24"/>
          <w:szCs w:val="24"/>
        </w:rPr>
        <w:t>A former army reservist (Territorial Army), amongst other things he served as Chairman of the East Midlands Reserve Forces and Cadets Association (RFCA), the national Board of the Council of RFCAs and chair of the Nottinghamshire Civil Military Partnership Board.</w:t>
      </w:r>
    </w:p>
    <w:sectPr w:rsidR="00365A7A" w:rsidRPr="003B63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4EF7"/>
    <w:multiLevelType w:val="hybridMultilevel"/>
    <w:tmpl w:val="C86EC66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A366B43"/>
    <w:multiLevelType w:val="hybridMultilevel"/>
    <w:tmpl w:val="78E09D2A"/>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0A83D53"/>
    <w:multiLevelType w:val="hybridMultilevel"/>
    <w:tmpl w:val="A244A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BF36BE"/>
    <w:multiLevelType w:val="hybridMultilevel"/>
    <w:tmpl w:val="B8F4F7AE"/>
    <w:lvl w:ilvl="0" w:tplc="E71C9B8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4077DA"/>
    <w:multiLevelType w:val="hybridMultilevel"/>
    <w:tmpl w:val="F23A5FDC"/>
    <w:lvl w:ilvl="0" w:tplc="E71C9B8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51598"/>
    <w:multiLevelType w:val="hybridMultilevel"/>
    <w:tmpl w:val="4D3C55D0"/>
    <w:lvl w:ilvl="0" w:tplc="E71C9B8C">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0BD0940"/>
    <w:multiLevelType w:val="hybridMultilevel"/>
    <w:tmpl w:val="3518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604436"/>
    <w:multiLevelType w:val="hybridMultilevel"/>
    <w:tmpl w:val="08E6D32C"/>
    <w:lvl w:ilvl="0" w:tplc="E71C9B8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43321F"/>
    <w:multiLevelType w:val="hybridMultilevel"/>
    <w:tmpl w:val="FF0AC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39328886">
    <w:abstractNumId w:val="8"/>
  </w:num>
  <w:num w:numId="2" w16cid:durableId="451287230">
    <w:abstractNumId w:val="6"/>
  </w:num>
  <w:num w:numId="3" w16cid:durableId="972712129">
    <w:abstractNumId w:val="4"/>
  </w:num>
  <w:num w:numId="4" w16cid:durableId="107897077">
    <w:abstractNumId w:val="7"/>
  </w:num>
  <w:num w:numId="5" w16cid:durableId="387188866">
    <w:abstractNumId w:val="2"/>
  </w:num>
  <w:num w:numId="6" w16cid:durableId="820923601">
    <w:abstractNumId w:val="3"/>
  </w:num>
  <w:num w:numId="7" w16cid:durableId="1952125290">
    <w:abstractNumId w:val="5"/>
  </w:num>
  <w:num w:numId="8" w16cid:durableId="1100879954">
    <w:abstractNumId w:val="1"/>
  </w:num>
  <w:num w:numId="9" w16cid:durableId="735787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46"/>
    <w:rsid w:val="00073F77"/>
    <w:rsid w:val="000761E7"/>
    <w:rsid w:val="000D7F16"/>
    <w:rsid w:val="00102964"/>
    <w:rsid w:val="0012463A"/>
    <w:rsid w:val="002D331E"/>
    <w:rsid w:val="002E1629"/>
    <w:rsid w:val="00302185"/>
    <w:rsid w:val="003021FC"/>
    <w:rsid w:val="00325D2F"/>
    <w:rsid w:val="00365A7A"/>
    <w:rsid w:val="003B6389"/>
    <w:rsid w:val="003D1DD3"/>
    <w:rsid w:val="00451BD7"/>
    <w:rsid w:val="00464D85"/>
    <w:rsid w:val="00556246"/>
    <w:rsid w:val="00590B0D"/>
    <w:rsid w:val="005E7FA5"/>
    <w:rsid w:val="006268C5"/>
    <w:rsid w:val="00664300"/>
    <w:rsid w:val="006C6CAA"/>
    <w:rsid w:val="00717EAB"/>
    <w:rsid w:val="007319DC"/>
    <w:rsid w:val="0073314B"/>
    <w:rsid w:val="00737B2F"/>
    <w:rsid w:val="007564E7"/>
    <w:rsid w:val="007573B7"/>
    <w:rsid w:val="007648AC"/>
    <w:rsid w:val="00772715"/>
    <w:rsid w:val="007D772B"/>
    <w:rsid w:val="007E3489"/>
    <w:rsid w:val="00834807"/>
    <w:rsid w:val="00872197"/>
    <w:rsid w:val="00894862"/>
    <w:rsid w:val="00952205"/>
    <w:rsid w:val="00982303"/>
    <w:rsid w:val="00A65F6D"/>
    <w:rsid w:val="00B46DCC"/>
    <w:rsid w:val="00B72BC5"/>
    <w:rsid w:val="00B7598F"/>
    <w:rsid w:val="00B77E40"/>
    <w:rsid w:val="00C31BBB"/>
    <w:rsid w:val="00C615D4"/>
    <w:rsid w:val="00C71398"/>
    <w:rsid w:val="00C7744E"/>
    <w:rsid w:val="00CB2E66"/>
    <w:rsid w:val="00D56244"/>
    <w:rsid w:val="00D57BC6"/>
    <w:rsid w:val="00DD4875"/>
    <w:rsid w:val="00DF4A02"/>
    <w:rsid w:val="00E11A25"/>
    <w:rsid w:val="00F124E6"/>
    <w:rsid w:val="00F228F6"/>
    <w:rsid w:val="00F76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351D"/>
  <w15:chartTrackingRefBased/>
  <w15:docId w15:val="{D5039A82-A97A-42A4-874E-1674FF6A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246"/>
    <w:pPr>
      <w:spacing w:after="0" w:line="240" w:lineRule="auto"/>
    </w:pPr>
    <w:rPr>
      <w:rFonts w:ascii="Aptos" w:hAnsi="Aptos" w:cs="Calibri"/>
      <w:kern w:val="0"/>
      <w:sz w:val="22"/>
      <w:szCs w:val="22"/>
    </w:rPr>
  </w:style>
  <w:style w:type="paragraph" w:styleId="Heading1">
    <w:name w:val="heading 1"/>
    <w:basedOn w:val="Normal"/>
    <w:next w:val="Normal"/>
    <w:link w:val="Heading1Char"/>
    <w:uiPriority w:val="9"/>
    <w:qFormat/>
    <w:rsid w:val="0055624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55624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55624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55624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55624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55624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55624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556246"/>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556246"/>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2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2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2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2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2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2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2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2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246"/>
    <w:rPr>
      <w:rFonts w:eastAsiaTheme="majorEastAsia" w:cstheme="majorBidi"/>
      <w:color w:val="272727" w:themeColor="text1" w:themeTint="D8"/>
    </w:rPr>
  </w:style>
  <w:style w:type="paragraph" w:styleId="Title">
    <w:name w:val="Title"/>
    <w:basedOn w:val="Normal"/>
    <w:next w:val="Normal"/>
    <w:link w:val="TitleChar"/>
    <w:uiPriority w:val="10"/>
    <w:qFormat/>
    <w:rsid w:val="005562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24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5562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246"/>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556246"/>
    <w:rPr>
      <w:i/>
      <w:iCs/>
      <w:color w:val="404040" w:themeColor="text1" w:themeTint="BF"/>
    </w:rPr>
  </w:style>
  <w:style w:type="paragraph" w:styleId="ListParagraph">
    <w:name w:val="List Paragraph"/>
    <w:basedOn w:val="Normal"/>
    <w:uiPriority w:val="34"/>
    <w:qFormat/>
    <w:rsid w:val="00556246"/>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556246"/>
    <w:rPr>
      <w:i/>
      <w:iCs/>
      <w:color w:val="0F4761" w:themeColor="accent1" w:themeShade="BF"/>
    </w:rPr>
  </w:style>
  <w:style w:type="paragraph" w:styleId="IntenseQuote">
    <w:name w:val="Intense Quote"/>
    <w:basedOn w:val="Normal"/>
    <w:next w:val="Normal"/>
    <w:link w:val="IntenseQuoteChar"/>
    <w:uiPriority w:val="30"/>
    <w:qFormat/>
    <w:rsid w:val="0055624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556246"/>
    <w:rPr>
      <w:i/>
      <w:iCs/>
      <w:color w:val="0F4761" w:themeColor="accent1" w:themeShade="BF"/>
    </w:rPr>
  </w:style>
  <w:style w:type="character" w:styleId="IntenseReference">
    <w:name w:val="Intense Reference"/>
    <w:basedOn w:val="DefaultParagraphFont"/>
    <w:uiPriority w:val="32"/>
    <w:qFormat/>
    <w:rsid w:val="00556246"/>
    <w:rPr>
      <w:b/>
      <w:bCs/>
      <w:smallCaps/>
      <w:color w:val="0F4761" w:themeColor="accent1" w:themeShade="BF"/>
      <w:spacing w:val="5"/>
    </w:rPr>
  </w:style>
  <w:style w:type="character" w:styleId="Hyperlink">
    <w:name w:val="Hyperlink"/>
    <w:basedOn w:val="DefaultParagraphFont"/>
    <w:uiPriority w:val="99"/>
    <w:unhideWhenUsed/>
    <w:rsid w:val="0055624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784D521C9094E91AC00B6E7E4E442" ma:contentTypeVersion="14" ma:contentTypeDescription="Create a new document." ma:contentTypeScope="" ma:versionID="acfa2a8d75be0aedbb2b6a925631e5fc">
  <xsd:schema xmlns:xsd="http://www.w3.org/2001/XMLSchema" xmlns:xs="http://www.w3.org/2001/XMLSchema" xmlns:p="http://schemas.microsoft.com/office/2006/metadata/properties" xmlns:ns2="01fd43ee-5a57-47c6-990f-fc0ae5afd42c" xmlns:ns3="f5e81f7c-30fe-4a36-93cb-3fda125e3577" targetNamespace="http://schemas.microsoft.com/office/2006/metadata/properties" ma:root="true" ma:fieldsID="a98f34222ada58630e5eac0873d0a4d5" ns2:_="" ns3:_="">
    <xsd:import namespace="01fd43ee-5a57-47c6-990f-fc0ae5afd42c"/>
    <xsd:import namespace="f5e81f7c-30fe-4a36-93cb-3fda125e35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d43ee-5a57-47c6-990f-fc0ae5afd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e8a7ca-5c02-406e-9674-78a2fd858c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e81f7c-30fe-4a36-93cb-3fda125e357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c9079ba-37f5-4b44-a147-42efcee5404b}" ma:internalName="TaxCatchAll" ma:showField="CatchAllData" ma:web="f5e81f7c-30fe-4a36-93cb-3fda125e35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5e81f7c-30fe-4a36-93cb-3fda125e3577" xsi:nil="true"/>
    <lcf76f155ced4ddcb4097134ff3c332f xmlns="01fd43ee-5a57-47c6-990f-fc0ae5afd4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539EF-38B8-40DE-BD91-8CE612D11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d43ee-5a57-47c6-990f-fc0ae5afd42c"/>
    <ds:schemaRef ds:uri="f5e81f7c-30fe-4a36-93cb-3fda125e3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E10A4-DE79-44F5-B6F3-8596E5EA2154}">
  <ds:schemaRefs>
    <ds:schemaRef ds:uri="http://schemas.microsoft.com/office/2006/metadata/properties"/>
    <ds:schemaRef ds:uri="http://schemas.microsoft.com/office/infopath/2007/PartnerControls"/>
    <ds:schemaRef ds:uri="f5e81f7c-30fe-4a36-93cb-3fda125e3577"/>
    <ds:schemaRef ds:uri="01fd43ee-5a57-47c6-990f-fc0ae5afd42c"/>
  </ds:schemaRefs>
</ds:datastoreItem>
</file>

<file path=customXml/itemProps3.xml><?xml version="1.0" encoding="utf-8"?>
<ds:datastoreItem xmlns:ds="http://schemas.openxmlformats.org/officeDocument/2006/customXml" ds:itemID="{2EBF16F8-EA6D-40D1-9A96-10D7DEB442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93</Words>
  <Characters>520</Characters>
  <Application>Microsoft Office Word</Application>
  <DocSecurity>0</DocSecurity>
  <Lines>13</Lines>
  <Paragraphs>4</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Burgess</dc:creator>
  <cp:keywords/>
  <dc:description/>
  <cp:lastModifiedBy>Andrew Mair</cp:lastModifiedBy>
  <cp:revision>7</cp:revision>
  <cp:lastPrinted>2026-01-21T14:13:00Z</cp:lastPrinted>
  <dcterms:created xsi:type="dcterms:W3CDTF">2026-03-06T10:11:00Z</dcterms:created>
  <dcterms:modified xsi:type="dcterms:W3CDTF">2026-03-06T12:04:00Z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0x010100E95784D521C9094E91AC00B6E7E4E442</vt:lpwstr>
  </property>
  <property fmtid="{D5CDD505-2E9C-101B-9397-08002B2CF9AE}" pid="3" name="MediaServiceImageTags">
    <vt:lpwstr/>
  </property>
</Properties>
</file>